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A8E2" w14:textId="5731F290" w:rsidR="00DE0A6F" w:rsidRDefault="00831A0F" w:rsidP="00831A0F">
      <w:pPr>
        <w:pStyle w:val="berschrift1"/>
      </w:pPr>
      <w:r>
        <w:t>Das ist die Überschrift</w:t>
      </w:r>
    </w:p>
    <w:p w14:paraId="3233747A" w14:textId="77777777" w:rsidR="00831A0F" w:rsidRPr="00831A0F" w:rsidRDefault="00831A0F" w:rsidP="00831A0F">
      <w:pPr>
        <w:rPr>
          <w:lang w:eastAsia="de-DE"/>
        </w:rPr>
      </w:pPr>
    </w:p>
    <w:p w14:paraId="2807296E" w14:textId="6EB139D9" w:rsidR="00831A0F" w:rsidRDefault="00831A0F">
      <w:r>
        <w:t>Das ist der Blindtext</w:t>
      </w:r>
    </w:p>
    <w:sectPr w:rsidR="00831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399"/>
    <w:multiLevelType w:val="multilevel"/>
    <w:tmpl w:val="CCB03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612AA"/>
    <w:multiLevelType w:val="multilevel"/>
    <w:tmpl w:val="4824D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0343F98"/>
    <w:multiLevelType w:val="multilevel"/>
    <w:tmpl w:val="6A90888A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num w:numId="1" w16cid:durableId="295912282">
    <w:abstractNumId w:val="0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87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3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0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</w:lvl>
    </w:lvlOverride>
  </w:num>
  <w:num w:numId="2" w16cid:durableId="494149398">
    <w:abstractNumId w:val="1"/>
  </w:num>
  <w:num w:numId="3" w16cid:durableId="802625184">
    <w:abstractNumId w:val="2"/>
  </w:num>
  <w:num w:numId="4" w16cid:durableId="120975615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0F"/>
    <w:rsid w:val="002732C5"/>
    <w:rsid w:val="003876D4"/>
    <w:rsid w:val="00831A0F"/>
    <w:rsid w:val="00851873"/>
    <w:rsid w:val="009C69AB"/>
    <w:rsid w:val="00AD478C"/>
    <w:rsid w:val="00D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33956"/>
  <w15:chartTrackingRefBased/>
  <w15:docId w15:val="{DA07D994-76D2-6443-8F92-1D19F2EA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AD478C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478C"/>
    <w:pPr>
      <w:keepNext/>
      <w:keepLines/>
      <w:numPr>
        <w:numId w:val="45"/>
      </w:numPr>
      <w:tabs>
        <w:tab w:val="clear" w:pos="360"/>
      </w:tabs>
      <w:spacing w:before="240" w:line="240" w:lineRule="auto"/>
      <w:ind w:left="360" w:hanging="360"/>
      <w:jc w:val="left"/>
      <w:textAlignment w:val="baseline"/>
      <w:outlineLvl w:val="0"/>
    </w:pPr>
    <w:rPr>
      <w:rFonts w:ascii="Calibri" w:eastAsiaTheme="majorEastAsia" w:hAnsi="Calibri" w:cs="Calibri"/>
      <w:color w:val="2F5496"/>
      <w:sz w:val="26"/>
      <w:szCs w:val="26"/>
      <w:shd w:val="clear" w:color="auto" w:fill="00FFFF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D478C"/>
    <w:pPr>
      <w:keepNext/>
      <w:keepLines/>
      <w:numPr>
        <w:ilvl w:val="1"/>
        <w:numId w:val="55"/>
      </w:numPr>
      <w:tabs>
        <w:tab w:val="clear" w:pos="360"/>
      </w:tabs>
      <w:spacing w:before="40" w:line="240" w:lineRule="auto"/>
      <w:ind w:left="432" w:hanging="432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autoRedefine/>
    <w:qFormat/>
    <w:rsid w:val="003876D4"/>
    <w:pPr>
      <w:keepNext/>
      <w:framePr w:wrap="around" w:vAnchor="text" w:hAnchor="text" w:y="1"/>
      <w:spacing w:before="240" w:after="120" w:line="240" w:lineRule="auto"/>
      <w:jc w:val="left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876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76D4"/>
    <w:rPr>
      <w:rFonts w:ascii="PT Serif" w:hAnsi="PT Seri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78C"/>
    <w:rPr>
      <w:rFonts w:ascii="Calibri" w:eastAsiaTheme="majorEastAsia" w:hAnsi="Calibri" w:cs="Calibri"/>
      <w:color w:val="2F5496"/>
      <w:sz w:val="26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47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Eveline.Reinholz@posteo.de</dc:creator>
  <cp:keywords/>
  <dc:description/>
  <cp:lastModifiedBy>Eveline.Reinholz@posteo.de</cp:lastModifiedBy>
  <cp:revision>1</cp:revision>
  <dcterms:created xsi:type="dcterms:W3CDTF">2022-10-11T12:34:00Z</dcterms:created>
  <dcterms:modified xsi:type="dcterms:W3CDTF">2022-10-11T12:35:00Z</dcterms:modified>
</cp:coreProperties>
</file>