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54" w:rsidRDefault="003F0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947991</wp:posOffset>
                </wp:positionV>
                <wp:extent cx="405857" cy="484094"/>
                <wp:effectExtent l="19050" t="38100" r="51435" b="3048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57" cy="484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3E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85.15pt;margin-top:74.65pt;width:31.95pt;height:38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4940554" cy="1136708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554" cy="11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54" w:rsidRDefault="003F06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54" w:rsidRDefault="003F0654">
                            <w:r>
                              <w:t>Anhand der Dropdownliste soll das „restliche“ Dokument erzeugt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:rsidR="003F0654" w:rsidRDefault="003F0654">
                      <w:r>
                        <w:t>Anhand der Dropdownliste soll das „restliche“ Dokument erzeugt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654" w:rsidRPr="003F0654" w:rsidRDefault="003F0654" w:rsidP="003F0654"/>
    <w:p w:rsidR="003F0654" w:rsidRDefault="003F0654" w:rsidP="003F0654"/>
    <w:p w:rsidR="006F187B" w:rsidRDefault="006F187B" w:rsidP="003F0654"/>
    <w:p w:rsidR="003F0654" w:rsidRDefault="003F0654" w:rsidP="003F0654"/>
    <w:p w:rsidR="003F0654" w:rsidRPr="0024427A" w:rsidRDefault="003F0654" w:rsidP="003F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Bedienen, Einrichten und Programmieren von Spritzgießmaschinen inkl. Kernzügen</w:t>
      </w:r>
    </w:p>
    <w:p w:rsidR="003F0654" w:rsidRDefault="003F0654" w:rsidP="003F0654"/>
    <w:p w:rsidR="003F0654" w:rsidRDefault="003F0654" w:rsidP="003F0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76955" wp14:editId="6590B738">
                <wp:simplePos x="0" y="0"/>
                <wp:positionH relativeFrom="column">
                  <wp:posOffset>2249263</wp:posOffset>
                </wp:positionH>
                <wp:positionV relativeFrom="paragraph">
                  <wp:posOffset>193742</wp:posOffset>
                </wp:positionV>
                <wp:extent cx="2185758" cy="278497"/>
                <wp:effectExtent l="0" t="76200" r="5080" b="2667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5758" cy="27849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F399" id="Gerade Verbindung mit Pfeil 4" o:spid="_x0000_s1026" type="#_x0000_t32" style="position:absolute;margin-left:177.1pt;margin-top:15.25pt;width:172.1pt;height:21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" strokecolor="black [3213]" strokeweight="3pt">
                <v:stroke endarrow="block" joinstyle="miter"/>
              </v:shape>
            </w:pict>
          </mc:Fallback>
        </mc:AlternateContent>
      </w:r>
      <w:r>
        <w:t xml:space="preserve">in der Zeit vom </w:t>
      </w:r>
      <w:sdt>
        <w:sdtPr>
          <w:id w:val="-1324118150"/>
          <w:placeholder>
            <w:docPart w:val="326A8CAAC79149A381D9D8E96D0B73C4"/>
          </w:placeholder>
          <w:date w:fullDate="2021-04-19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t>19.04.2021</w:t>
          </w:r>
        </w:sdtContent>
      </w:sdt>
      <w:r>
        <w:t xml:space="preserve"> bis </w:t>
      </w:r>
      <w:sdt>
        <w:sdtPr>
          <w:id w:val="-1640020162"/>
          <w:placeholder>
            <w:docPart w:val="326A8CAAC79149A381D9D8E96D0B73C4"/>
          </w:placeholder>
          <w:dataBinding w:prefixMappings="xmlns:ns0='Datum' " w:xpath="/ns0:EndDatum[1]/ns0:Ende[1]" w:storeItemID="{2F63A490-EDC2-4D15-8522-3E57F00B6D75}"/>
          <w:date w:fullDate="2021-04-21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t>21.04.2021</w:t>
          </w:r>
        </w:sdtContent>
      </w:sdt>
      <w:r>
        <w:t xml:space="preserve"> teilgenommen.</w:t>
      </w:r>
    </w:p>
    <w:p w:rsidR="003F0654" w:rsidRDefault="003F0654" w:rsidP="003F06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A1BDC7" wp14:editId="0AFA6D43">
                <wp:simplePos x="0" y="0"/>
                <wp:positionH relativeFrom="column">
                  <wp:posOffset>3686939</wp:posOffset>
                </wp:positionH>
                <wp:positionV relativeFrom="paragraph">
                  <wp:posOffset>189264</wp:posOffset>
                </wp:positionV>
                <wp:extent cx="2360930" cy="1404620"/>
                <wp:effectExtent l="0" t="0" r="22860" b="114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54" w:rsidRDefault="003F0654" w:rsidP="003F0654">
                            <w:r>
                              <w:t>Verknüpftes Datumselement mit XML:</w:t>
                            </w:r>
                          </w:p>
                          <w:p w:rsidR="003F0654" w:rsidRDefault="003F0654" w:rsidP="003F0654">
                            <w:r>
                              <w:t>&lt;?</w:t>
                            </w:r>
                            <w:proofErr w:type="spellStart"/>
                            <w:r>
                              <w:t>xml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version</w:t>
                            </w:r>
                            <w:proofErr w:type="spellEnd"/>
                            <w:r>
                              <w:t>="1.0"?&gt;</w:t>
                            </w:r>
                          </w:p>
                          <w:p w:rsidR="003F0654" w:rsidRDefault="003F0654" w:rsidP="003F0654">
                            <w:r>
                              <w:t>&lt;</w:t>
                            </w:r>
                            <w:proofErr w:type="spellStart"/>
                            <w:r>
                              <w:t>EndDatum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</w:t>
                            </w:r>
                            <w:proofErr w:type="spellEnd"/>
                            <w:r>
                              <w:t>="Datum"&gt;</w:t>
                            </w:r>
                          </w:p>
                          <w:p w:rsidR="003F0654" w:rsidRDefault="003F0654" w:rsidP="003F0654">
                            <w:r>
                              <w:t xml:space="preserve">  &lt;Ende /&gt;</w:t>
                            </w:r>
                          </w:p>
                          <w:p w:rsidR="003F0654" w:rsidRDefault="003F0654" w:rsidP="003F0654">
                            <w:r>
                              <w:t xml:space="preserve">  </w:t>
                            </w:r>
                          </w:p>
                          <w:p w:rsidR="003F0654" w:rsidRDefault="003F0654" w:rsidP="003F0654">
                            <w:r>
                              <w:t>&lt;/</w:t>
                            </w:r>
                            <w:proofErr w:type="spellStart"/>
                            <w:r>
                              <w:t>EndDatum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1BDC7" id="_x0000_s1027" type="#_x0000_t202" style="position:absolute;margin-left:290.3pt;margin-top:14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">
                <v:textbox style="mso-fit-shape-to-text:t">
                  <w:txbxContent>
                    <w:p w:rsidR="003F0654" w:rsidRDefault="003F0654" w:rsidP="003F0654">
                      <w:r>
                        <w:t>Verknüpftes Datumselement mit XML:</w:t>
                      </w:r>
                    </w:p>
                    <w:p w:rsidR="003F0654" w:rsidRDefault="003F0654" w:rsidP="003F0654">
                      <w:r>
                        <w:t>&lt;?</w:t>
                      </w:r>
                      <w:proofErr w:type="spellStart"/>
                      <w:r>
                        <w:t>xml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version</w:t>
                      </w:r>
                      <w:proofErr w:type="spellEnd"/>
                      <w:r>
                        <w:t>="1.0"?&gt;</w:t>
                      </w:r>
                    </w:p>
                    <w:p w:rsidR="003F0654" w:rsidRDefault="003F0654" w:rsidP="003F0654">
                      <w:r>
                        <w:t>&lt;</w:t>
                      </w:r>
                      <w:proofErr w:type="spellStart"/>
                      <w:r>
                        <w:t>EndDatum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</w:t>
                      </w:r>
                      <w:proofErr w:type="spellEnd"/>
                      <w:r>
                        <w:t>="Datum"&gt;</w:t>
                      </w:r>
                    </w:p>
                    <w:p w:rsidR="003F0654" w:rsidRDefault="003F0654" w:rsidP="003F0654">
                      <w:r>
                        <w:t xml:space="preserve">  &lt;Ende /&gt;</w:t>
                      </w:r>
                    </w:p>
                    <w:p w:rsidR="003F0654" w:rsidRDefault="003F0654" w:rsidP="003F0654">
                      <w:r>
                        <w:t xml:space="preserve">  </w:t>
                      </w:r>
                    </w:p>
                    <w:p w:rsidR="003F0654" w:rsidRDefault="003F0654" w:rsidP="003F0654">
                      <w:r>
                        <w:t>&lt;/</w:t>
                      </w:r>
                      <w:proofErr w:type="spellStart"/>
                      <w:r>
                        <w:t>EndDatum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654" w:rsidRDefault="003F0654" w:rsidP="003F0654">
      <w:r>
        <w:t>Die Ausbildung erfolgte in Theorie und Praxis.</w:t>
      </w:r>
      <w:r w:rsidRPr="003F0654">
        <w:rPr>
          <w:noProof/>
        </w:rPr>
        <w:t xml:space="preserve"> </w:t>
      </w:r>
    </w:p>
    <w:p w:rsidR="003F0654" w:rsidRDefault="003F0654" w:rsidP="003F0654"/>
    <w:p w:rsidR="003F0654" w:rsidRDefault="003F0654" w:rsidP="003F0654">
      <w:r>
        <w:t>Das Seminar umfasste folgende Themen:</w:t>
      </w:r>
      <w:r w:rsidRPr="00650CB4">
        <w:t xml:space="preserve"> </w:t>
      </w:r>
    </w:p>
    <w:p w:rsidR="003F0654" w:rsidRDefault="003F0654" w:rsidP="003F0654"/>
    <w:p w:rsidR="003F0654" w:rsidRDefault="003F0654" w:rsidP="003F0654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04B3" wp14:editId="00963241">
                <wp:simplePos x="0" y="0"/>
                <wp:positionH relativeFrom="column">
                  <wp:posOffset>850768</wp:posOffset>
                </wp:positionH>
                <wp:positionV relativeFrom="paragraph">
                  <wp:posOffset>773213</wp:posOffset>
                </wp:positionV>
                <wp:extent cx="3921196" cy="2581835"/>
                <wp:effectExtent l="38100" t="19050" r="22225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1196" cy="25818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545E" id="Gerade Verbindung mit Pfeil 5" o:spid="_x0000_s1026" type="#_x0000_t32" style="position:absolute;margin-left:67pt;margin-top:60.9pt;width:308.75pt;height:203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bookmarkEnd w:id="0"/>
      <w:r>
        <w:t>- Sicherheitseinrichtungen an der Spritzgießmaschine</w:t>
      </w:r>
      <w:r>
        <w:br/>
        <w:t>- Aufbau Maschinensteuerung und Kernzugprogramm</w:t>
      </w:r>
      <w:r>
        <w:br/>
        <w:t>- Vorgehensweise bei der Einstellung der Maschine</w:t>
      </w:r>
      <w:r>
        <w:br/>
        <w:t>- Einstellung der Schließeinheit und Programmieren von Kernzugabläufen</w:t>
      </w:r>
      <w:r>
        <w:br/>
        <w:t>- Einstellung der Spritzeinheit und Ermittlung der Grundeinstellungen, Füllstudie</w:t>
      </w:r>
      <w:r>
        <w:br/>
        <w:t>- Optimierung der Maschinen</w:t>
      </w:r>
      <w:r>
        <w:softHyphen/>
        <w:t>einstellungen</w:t>
      </w:r>
      <w:r>
        <w:br/>
        <w:t>- Überwachungsmöglichkeiten</w:t>
      </w:r>
      <w:r>
        <w:br/>
        <w:t>- Fehlermeldungen und Ereignis</w:t>
      </w:r>
      <w:r>
        <w:softHyphen/>
        <w:t>protokoll</w:t>
      </w:r>
      <w:r>
        <w:br/>
        <w:t>- Praktische Übungen an Simulatoren und Maschinen</w:t>
      </w:r>
    </w:p>
    <w:p w:rsidR="003F0654" w:rsidRDefault="003F0654" w:rsidP="003F0654"/>
    <w:p w:rsidR="003F0654" w:rsidRDefault="003F0654" w:rsidP="003F0654"/>
    <w:p w:rsidR="003F0654" w:rsidRDefault="003F0654" w:rsidP="003F0654">
      <w:proofErr w:type="spellStart"/>
      <w:r>
        <w:t>KraussMaffei</w:t>
      </w:r>
      <w:proofErr w:type="spellEnd"/>
      <w:r>
        <w:t xml:space="preserve"> Technologies GmbH</w:t>
      </w:r>
    </w:p>
    <w:p w:rsidR="003F0654" w:rsidRDefault="003F0654" w:rsidP="003F0654"/>
    <w:p w:rsidR="003F0654" w:rsidRDefault="003F0654" w:rsidP="003F0654"/>
    <w:p w:rsidR="003F0654" w:rsidRDefault="003F0654" w:rsidP="003F0654">
      <w:r>
        <w:t xml:space="preserve">Verl, </w:t>
      </w:r>
      <w:sdt>
        <w:sdtPr>
          <w:id w:val="1789089703"/>
          <w:placeholder>
            <w:docPart w:val="3474DDBE6E4A41DD9CFAEB545D3F77EC"/>
          </w:placeholder>
          <w:dataBinding w:prefixMappings="xmlns:ns0='Datum' " w:xpath="/ns0:EndDatum[1]/ns0:Ende[1]" w:storeItemID="{2F63A490-EDC2-4D15-8522-3E57F00B6D75}"/>
          <w:date w:fullDate="2021-04-21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t>21.04.2021</w:t>
          </w:r>
        </w:sdtContent>
      </w:sdt>
    </w:p>
    <w:p w:rsidR="003F0654" w:rsidRPr="003F0654" w:rsidRDefault="003F0654" w:rsidP="003F0654"/>
    <w:sectPr w:rsidR="003F0654" w:rsidRPr="003F0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54"/>
    <w:rsid w:val="003F0654"/>
    <w:rsid w:val="006F187B"/>
    <w:rsid w:val="00C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A98D-7EC8-413C-841A-33BC75A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A8CAAC79149A381D9D8E96D0B7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63B58-9BF3-40C4-A790-98C739D2F9C8}"/>
      </w:docPartPr>
      <w:docPartBody>
        <w:p w:rsidR="00000000" w:rsidRDefault="009E3505" w:rsidP="009E3505">
          <w:pPr>
            <w:pStyle w:val="326A8CAAC79149A381D9D8E96D0B73C4"/>
          </w:pPr>
          <w:r w:rsidRPr="006D59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474DDBE6E4A41DD9CFAEB545D3F7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4FB2F-8649-414E-ABDD-AAF54E978C3E}"/>
      </w:docPartPr>
      <w:docPartBody>
        <w:p w:rsidR="00000000" w:rsidRDefault="009E3505" w:rsidP="009E3505">
          <w:pPr>
            <w:pStyle w:val="3474DDBE6E4A41DD9CFAEB545D3F77EC"/>
          </w:pPr>
          <w:r w:rsidRPr="006D592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5"/>
    <w:rsid w:val="007D1FA0"/>
    <w:rsid w:val="009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505"/>
    <w:rPr>
      <w:color w:val="808080"/>
    </w:rPr>
  </w:style>
  <w:style w:type="paragraph" w:customStyle="1" w:styleId="326A8CAAC79149A381D9D8E96D0B73C4">
    <w:name w:val="326A8CAAC79149A381D9D8E96D0B73C4"/>
    <w:rsid w:val="009E3505"/>
  </w:style>
  <w:style w:type="paragraph" w:customStyle="1" w:styleId="3474DDBE6E4A41DD9CFAEB545D3F77EC">
    <w:name w:val="3474DDBE6E4A41DD9CFAEB545D3F77EC"/>
    <w:rsid w:val="009E3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KraussMaffei Group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 Andreas Torsten</dc:creator>
  <cp:keywords/>
  <dc:description/>
  <cp:lastModifiedBy>Schaefer Andreas Torsten</cp:lastModifiedBy>
  <cp:revision>2</cp:revision>
  <dcterms:created xsi:type="dcterms:W3CDTF">2021-05-31T07:15:00Z</dcterms:created>
  <dcterms:modified xsi:type="dcterms:W3CDTF">2021-05-31T07:24:00Z</dcterms:modified>
</cp:coreProperties>
</file>